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5E25" w14:textId="77777777" w:rsidR="00AF3839" w:rsidRDefault="00AF3839">
      <w:pPr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C2A6F77" wp14:editId="61FC37FC">
            <wp:extent cx="5731510" cy="9258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7B20C" w14:textId="77777777" w:rsidR="00AF3839" w:rsidRDefault="00AF3839">
      <w:pPr>
        <w:rPr>
          <w:rFonts w:ascii="Arial" w:hAnsi="Arial" w:cs="Arial"/>
        </w:rPr>
      </w:pPr>
    </w:p>
    <w:p w14:paraId="350A3B40" w14:textId="0D5083C0" w:rsidR="000D3ACA" w:rsidRPr="00E74EFD" w:rsidRDefault="003F2DA7" w:rsidP="00AF383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74EFD">
        <w:rPr>
          <w:rFonts w:ascii="Arial" w:hAnsi="Arial" w:cs="Arial"/>
          <w:b/>
          <w:bCs/>
          <w:sz w:val="28"/>
          <w:szCs w:val="28"/>
        </w:rPr>
        <w:t xml:space="preserve">Audit – Guidelines relevant to </w:t>
      </w:r>
      <w:r w:rsidR="00AB0CB7" w:rsidRPr="00E74EFD">
        <w:rPr>
          <w:rFonts w:ascii="Arial" w:hAnsi="Arial" w:cs="Arial"/>
          <w:b/>
          <w:bCs/>
          <w:sz w:val="28"/>
          <w:szCs w:val="28"/>
        </w:rPr>
        <w:t>Endodontic Treatment</w:t>
      </w:r>
      <w:r w:rsidRPr="00E74EFD">
        <w:rPr>
          <w:rFonts w:ascii="Arial" w:hAnsi="Arial" w:cs="Arial"/>
          <w:b/>
          <w:bCs/>
          <w:sz w:val="28"/>
          <w:szCs w:val="28"/>
        </w:rPr>
        <w:t>.</w:t>
      </w:r>
    </w:p>
    <w:p w14:paraId="7747DCCC" w14:textId="77777777" w:rsidR="00E74EFD" w:rsidRDefault="00E74EFD">
      <w:pPr>
        <w:rPr>
          <w:rFonts w:ascii="Arial" w:hAnsi="Arial" w:cs="Arial"/>
          <w:b/>
          <w:bCs/>
          <w:sz w:val="24"/>
          <w:szCs w:val="24"/>
        </w:rPr>
      </w:pPr>
    </w:p>
    <w:p w14:paraId="54CC5A41" w14:textId="18079E12" w:rsidR="003F2DA7" w:rsidRPr="00E74EFD" w:rsidRDefault="003F2DA7">
      <w:pPr>
        <w:rPr>
          <w:rFonts w:ascii="Arial" w:hAnsi="Arial" w:cs="Arial"/>
          <w:b/>
          <w:bCs/>
          <w:sz w:val="24"/>
          <w:szCs w:val="24"/>
        </w:rPr>
      </w:pPr>
      <w:r w:rsidRPr="00E74EFD">
        <w:rPr>
          <w:rFonts w:ascii="Arial" w:hAnsi="Arial" w:cs="Arial"/>
          <w:b/>
          <w:bCs/>
          <w:sz w:val="24"/>
          <w:szCs w:val="24"/>
        </w:rPr>
        <w:t>Who is the audit for?</w:t>
      </w:r>
    </w:p>
    <w:p w14:paraId="02A352FB" w14:textId="678188B0" w:rsidR="003F2DA7" w:rsidRDefault="003F2DA7">
      <w:pPr>
        <w:rPr>
          <w:rFonts w:ascii="Arial" w:hAnsi="Arial" w:cs="Arial"/>
          <w:sz w:val="24"/>
          <w:szCs w:val="24"/>
        </w:rPr>
      </w:pPr>
      <w:r w:rsidRPr="00E74EFD">
        <w:rPr>
          <w:rFonts w:ascii="Arial" w:hAnsi="Arial" w:cs="Arial"/>
          <w:sz w:val="24"/>
          <w:szCs w:val="24"/>
        </w:rPr>
        <w:t xml:space="preserve">This </w:t>
      </w:r>
      <w:r w:rsidR="001D1174" w:rsidRPr="00E74EFD">
        <w:rPr>
          <w:rFonts w:ascii="Arial" w:hAnsi="Arial" w:cs="Arial"/>
          <w:sz w:val="24"/>
          <w:szCs w:val="24"/>
        </w:rPr>
        <w:t xml:space="preserve">audit </w:t>
      </w:r>
      <w:r w:rsidRPr="00E74EFD">
        <w:rPr>
          <w:rFonts w:ascii="Arial" w:hAnsi="Arial" w:cs="Arial"/>
          <w:sz w:val="24"/>
          <w:szCs w:val="24"/>
        </w:rPr>
        <w:t xml:space="preserve">is suitable for </w:t>
      </w:r>
      <w:r w:rsidR="00AF3839" w:rsidRPr="00E74EFD">
        <w:rPr>
          <w:rFonts w:ascii="Arial" w:hAnsi="Arial" w:cs="Arial"/>
          <w:sz w:val="24"/>
          <w:szCs w:val="24"/>
        </w:rPr>
        <w:t xml:space="preserve">practices or practitioners wishing to review </w:t>
      </w:r>
      <w:r w:rsidRPr="00E74EFD">
        <w:rPr>
          <w:rFonts w:ascii="Arial" w:hAnsi="Arial" w:cs="Arial"/>
          <w:sz w:val="24"/>
          <w:szCs w:val="24"/>
        </w:rPr>
        <w:t xml:space="preserve">dental records of </w:t>
      </w:r>
      <w:r w:rsidR="00AB0CB7" w:rsidRPr="00E74EFD">
        <w:rPr>
          <w:rFonts w:ascii="Arial" w:hAnsi="Arial" w:cs="Arial"/>
          <w:sz w:val="24"/>
          <w:szCs w:val="24"/>
        </w:rPr>
        <w:t>patients for whom</w:t>
      </w:r>
      <w:r w:rsidR="009D53AA" w:rsidRPr="00E74EFD">
        <w:rPr>
          <w:rFonts w:ascii="Arial" w:hAnsi="Arial" w:cs="Arial"/>
          <w:sz w:val="24"/>
          <w:szCs w:val="24"/>
        </w:rPr>
        <w:t xml:space="preserve"> Endodontic Treatment has been carried out, over </w:t>
      </w:r>
      <w:r w:rsidR="00E74EFD" w:rsidRPr="00E74EFD">
        <w:rPr>
          <w:rFonts w:ascii="Arial" w:hAnsi="Arial" w:cs="Arial"/>
          <w:sz w:val="24"/>
          <w:szCs w:val="24"/>
        </w:rPr>
        <w:t xml:space="preserve">a period of the latest </w:t>
      </w:r>
      <w:r w:rsidR="003168D4">
        <w:rPr>
          <w:rFonts w:ascii="Arial" w:hAnsi="Arial" w:cs="Arial"/>
          <w:sz w:val="24"/>
          <w:szCs w:val="24"/>
        </w:rPr>
        <w:t xml:space="preserve">preceding </w:t>
      </w:r>
      <w:r w:rsidR="00E74EFD" w:rsidRPr="00E74EFD">
        <w:rPr>
          <w:rFonts w:ascii="Arial" w:hAnsi="Arial" w:cs="Arial"/>
          <w:sz w:val="24"/>
          <w:szCs w:val="24"/>
        </w:rPr>
        <w:t xml:space="preserve">three years. </w:t>
      </w:r>
      <w:r w:rsidRPr="00E74EFD">
        <w:rPr>
          <w:rFonts w:ascii="Arial" w:hAnsi="Arial" w:cs="Arial"/>
          <w:sz w:val="24"/>
          <w:szCs w:val="24"/>
        </w:rPr>
        <w:t xml:space="preserve"> </w:t>
      </w:r>
      <w:r w:rsidR="003168D4">
        <w:rPr>
          <w:rFonts w:ascii="Arial" w:hAnsi="Arial" w:cs="Arial"/>
          <w:sz w:val="24"/>
          <w:szCs w:val="24"/>
        </w:rPr>
        <w:t>The patients should all have been treated by the same dentist and the</w:t>
      </w:r>
      <w:r w:rsidR="00E81734">
        <w:rPr>
          <w:rFonts w:ascii="Arial" w:hAnsi="Arial" w:cs="Arial"/>
          <w:sz w:val="24"/>
          <w:szCs w:val="24"/>
        </w:rPr>
        <w:t xml:space="preserve"> audit done for each dentist. </w:t>
      </w:r>
    </w:p>
    <w:p w14:paraId="1B4995DF" w14:textId="77777777" w:rsidR="00316B91" w:rsidRPr="00E74EFD" w:rsidRDefault="00316B91">
      <w:pPr>
        <w:rPr>
          <w:rFonts w:ascii="Arial" w:hAnsi="Arial" w:cs="Arial"/>
          <w:sz w:val="24"/>
          <w:szCs w:val="24"/>
        </w:rPr>
      </w:pPr>
    </w:p>
    <w:p w14:paraId="390B53D2" w14:textId="727BA1AB" w:rsidR="001D1174" w:rsidRPr="00E74EFD" w:rsidRDefault="001D1174">
      <w:pPr>
        <w:rPr>
          <w:rFonts w:ascii="Arial" w:hAnsi="Arial" w:cs="Arial"/>
          <w:b/>
          <w:bCs/>
          <w:sz w:val="24"/>
          <w:szCs w:val="24"/>
        </w:rPr>
      </w:pPr>
      <w:r w:rsidRPr="00E74EFD">
        <w:rPr>
          <w:rFonts w:ascii="Arial" w:hAnsi="Arial" w:cs="Arial"/>
          <w:b/>
          <w:bCs/>
          <w:sz w:val="24"/>
          <w:szCs w:val="24"/>
        </w:rPr>
        <w:t>What does it measure?</w:t>
      </w:r>
    </w:p>
    <w:p w14:paraId="26B52739" w14:textId="46A0563F" w:rsidR="003F2DA7" w:rsidRDefault="00E81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measures w</w:t>
      </w:r>
      <w:r w:rsidR="001D1174" w:rsidRPr="00E74EFD">
        <w:rPr>
          <w:rFonts w:ascii="Arial" w:hAnsi="Arial" w:cs="Arial"/>
          <w:sz w:val="24"/>
          <w:szCs w:val="24"/>
        </w:rPr>
        <w:t xml:space="preserve">hether </w:t>
      </w:r>
      <w:r w:rsidR="001F539F">
        <w:rPr>
          <w:rFonts w:ascii="Arial" w:hAnsi="Arial" w:cs="Arial"/>
          <w:sz w:val="24"/>
          <w:szCs w:val="24"/>
        </w:rPr>
        <w:t xml:space="preserve">Endodontic, </w:t>
      </w:r>
      <w:r w:rsidR="00316B91">
        <w:rPr>
          <w:rFonts w:ascii="Arial" w:hAnsi="Arial" w:cs="Arial"/>
          <w:sz w:val="24"/>
          <w:szCs w:val="24"/>
        </w:rPr>
        <w:t>R</w:t>
      </w:r>
      <w:r w:rsidR="001F539F">
        <w:rPr>
          <w:rFonts w:ascii="Arial" w:hAnsi="Arial" w:cs="Arial"/>
          <w:sz w:val="24"/>
          <w:szCs w:val="24"/>
        </w:rPr>
        <w:t xml:space="preserve">adiographic and </w:t>
      </w:r>
      <w:r w:rsidR="00316B91">
        <w:rPr>
          <w:rFonts w:ascii="Arial" w:hAnsi="Arial" w:cs="Arial"/>
          <w:sz w:val="24"/>
          <w:szCs w:val="24"/>
        </w:rPr>
        <w:t>R</w:t>
      </w:r>
      <w:r w:rsidR="001F539F">
        <w:rPr>
          <w:rFonts w:ascii="Arial" w:hAnsi="Arial" w:cs="Arial"/>
          <w:sz w:val="24"/>
          <w:szCs w:val="24"/>
        </w:rPr>
        <w:t>ecord keeping</w:t>
      </w:r>
      <w:r w:rsidR="001D1174" w:rsidRPr="00E74EFD">
        <w:rPr>
          <w:rFonts w:ascii="Arial" w:hAnsi="Arial" w:cs="Arial"/>
          <w:sz w:val="24"/>
          <w:szCs w:val="24"/>
        </w:rPr>
        <w:t xml:space="preserve"> guidelines</w:t>
      </w:r>
      <w:r w:rsidR="001D26EF" w:rsidRPr="00E74EFD">
        <w:rPr>
          <w:rFonts w:ascii="Arial" w:hAnsi="Arial" w:cs="Arial"/>
          <w:sz w:val="24"/>
          <w:szCs w:val="24"/>
        </w:rPr>
        <w:t xml:space="preserve"> were followed</w:t>
      </w:r>
      <w:r w:rsidR="00316B91">
        <w:rPr>
          <w:rFonts w:ascii="Arial" w:hAnsi="Arial" w:cs="Arial"/>
          <w:sz w:val="24"/>
          <w:szCs w:val="24"/>
        </w:rPr>
        <w:t xml:space="preserve"> and whether the standard of endodontic treatment</w:t>
      </w:r>
      <w:r w:rsidR="00B06B9F">
        <w:rPr>
          <w:rFonts w:ascii="Arial" w:hAnsi="Arial" w:cs="Arial"/>
          <w:sz w:val="24"/>
          <w:szCs w:val="24"/>
        </w:rPr>
        <w:t xml:space="preserve"> is of satisfactory quality.</w:t>
      </w:r>
    </w:p>
    <w:p w14:paraId="3D4F5944" w14:textId="77777777" w:rsidR="00316B91" w:rsidRPr="00E74EFD" w:rsidRDefault="00316B91">
      <w:pPr>
        <w:rPr>
          <w:rFonts w:ascii="Arial" w:hAnsi="Arial" w:cs="Arial"/>
          <w:sz w:val="24"/>
          <w:szCs w:val="24"/>
        </w:rPr>
      </w:pPr>
    </w:p>
    <w:p w14:paraId="5786D965" w14:textId="14936742" w:rsidR="003F2DA7" w:rsidRPr="00E74EFD" w:rsidRDefault="003F2DA7">
      <w:pPr>
        <w:rPr>
          <w:rFonts w:ascii="Arial" w:hAnsi="Arial" w:cs="Arial"/>
          <w:b/>
          <w:bCs/>
          <w:sz w:val="24"/>
          <w:szCs w:val="24"/>
        </w:rPr>
      </w:pPr>
      <w:r w:rsidRPr="00E74EFD">
        <w:rPr>
          <w:rFonts w:ascii="Arial" w:hAnsi="Arial" w:cs="Arial"/>
          <w:b/>
          <w:bCs/>
          <w:sz w:val="24"/>
          <w:szCs w:val="24"/>
        </w:rPr>
        <w:t>Who could complete the audit?</w:t>
      </w:r>
    </w:p>
    <w:p w14:paraId="75ED1BA0" w14:textId="7C5A47E9" w:rsidR="003F2DA7" w:rsidRDefault="003F2DA7">
      <w:pPr>
        <w:rPr>
          <w:rFonts w:ascii="Arial" w:hAnsi="Arial" w:cs="Arial"/>
          <w:sz w:val="24"/>
          <w:szCs w:val="24"/>
        </w:rPr>
      </w:pPr>
      <w:r w:rsidRPr="00E74EFD">
        <w:rPr>
          <w:rFonts w:ascii="Arial" w:hAnsi="Arial" w:cs="Arial"/>
          <w:sz w:val="24"/>
          <w:szCs w:val="24"/>
        </w:rPr>
        <w:t>The audit is suitable for completion by any</w:t>
      </w:r>
      <w:r w:rsidR="00790B24">
        <w:rPr>
          <w:rFonts w:ascii="Arial" w:hAnsi="Arial" w:cs="Arial"/>
          <w:sz w:val="24"/>
          <w:szCs w:val="24"/>
        </w:rPr>
        <w:t xml:space="preserve"> clinical</w:t>
      </w:r>
      <w:r w:rsidRPr="00E74EFD">
        <w:rPr>
          <w:rFonts w:ascii="Arial" w:hAnsi="Arial" w:cs="Arial"/>
          <w:sz w:val="24"/>
          <w:szCs w:val="24"/>
        </w:rPr>
        <w:t xml:space="preserve"> member of the dental team that has read and understood the guidelines detailed within the audit (links provided)</w:t>
      </w:r>
      <w:r w:rsidR="00B06B9F">
        <w:rPr>
          <w:rFonts w:ascii="Arial" w:hAnsi="Arial" w:cs="Arial"/>
          <w:sz w:val="24"/>
          <w:szCs w:val="24"/>
        </w:rPr>
        <w:t xml:space="preserve"> </w:t>
      </w:r>
      <w:r w:rsidRPr="00E74EFD">
        <w:rPr>
          <w:rFonts w:ascii="Arial" w:hAnsi="Arial" w:cs="Arial"/>
          <w:sz w:val="24"/>
          <w:szCs w:val="24"/>
        </w:rPr>
        <w:t xml:space="preserve">and understands the </w:t>
      </w:r>
      <w:r w:rsidR="00CE2705">
        <w:rPr>
          <w:rFonts w:ascii="Arial" w:hAnsi="Arial" w:cs="Arial"/>
          <w:sz w:val="24"/>
          <w:szCs w:val="24"/>
        </w:rPr>
        <w:t>endodontic treatment process and selection criteria</w:t>
      </w:r>
      <w:r w:rsidRPr="00E74EFD">
        <w:rPr>
          <w:rFonts w:ascii="Arial" w:hAnsi="Arial" w:cs="Arial"/>
          <w:sz w:val="24"/>
          <w:szCs w:val="24"/>
        </w:rPr>
        <w:t>.</w:t>
      </w:r>
    </w:p>
    <w:p w14:paraId="121F98B0" w14:textId="77777777" w:rsidR="00CE2705" w:rsidRPr="00E74EFD" w:rsidRDefault="00CE2705">
      <w:pPr>
        <w:rPr>
          <w:rFonts w:ascii="Arial" w:hAnsi="Arial" w:cs="Arial"/>
          <w:sz w:val="24"/>
          <w:szCs w:val="24"/>
        </w:rPr>
      </w:pPr>
    </w:p>
    <w:p w14:paraId="5FFFAA43" w14:textId="714E2D8E" w:rsidR="001D26EF" w:rsidRPr="00E74EFD" w:rsidRDefault="001D26EF">
      <w:pPr>
        <w:rPr>
          <w:rFonts w:ascii="Arial" w:hAnsi="Arial" w:cs="Arial"/>
          <w:b/>
          <w:bCs/>
          <w:sz w:val="24"/>
          <w:szCs w:val="24"/>
        </w:rPr>
      </w:pPr>
      <w:r w:rsidRPr="00E74EFD">
        <w:rPr>
          <w:rFonts w:ascii="Arial" w:hAnsi="Arial" w:cs="Arial"/>
          <w:b/>
          <w:bCs/>
          <w:sz w:val="24"/>
          <w:szCs w:val="24"/>
        </w:rPr>
        <w:t>What are the possible outcomes of the audit?</w:t>
      </w:r>
    </w:p>
    <w:p w14:paraId="4709BED6" w14:textId="754A76E5" w:rsidR="00D4267A" w:rsidRPr="00E74EFD" w:rsidRDefault="001D26EF" w:rsidP="00D426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4EFD">
        <w:rPr>
          <w:rFonts w:ascii="Arial" w:hAnsi="Arial" w:cs="Arial"/>
          <w:sz w:val="24"/>
          <w:szCs w:val="24"/>
        </w:rPr>
        <w:t xml:space="preserve">Improved </w:t>
      </w:r>
      <w:r w:rsidR="0092200A">
        <w:rPr>
          <w:rFonts w:ascii="Arial" w:hAnsi="Arial" w:cs="Arial"/>
          <w:sz w:val="24"/>
          <w:szCs w:val="24"/>
        </w:rPr>
        <w:t xml:space="preserve">record keeping </w:t>
      </w:r>
      <w:r w:rsidR="00724EEF">
        <w:rPr>
          <w:rFonts w:ascii="Arial" w:hAnsi="Arial" w:cs="Arial"/>
          <w:sz w:val="24"/>
          <w:szCs w:val="24"/>
        </w:rPr>
        <w:t>for endodontic patients.</w:t>
      </w:r>
    </w:p>
    <w:p w14:paraId="61567AE0" w14:textId="406FACD9" w:rsidR="00D4267A" w:rsidRPr="00E74EFD" w:rsidRDefault="00D4267A" w:rsidP="00D426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4EFD">
        <w:rPr>
          <w:rFonts w:ascii="Arial" w:hAnsi="Arial" w:cs="Arial"/>
          <w:sz w:val="24"/>
          <w:szCs w:val="24"/>
        </w:rPr>
        <w:t xml:space="preserve">Improved </w:t>
      </w:r>
      <w:r w:rsidR="003959D9">
        <w:rPr>
          <w:rFonts w:ascii="Arial" w:hAnsi="Arial" w:cs="Arial"/>
          <w:sz w:val="24"/>
          <w:szCs w:val="24"/>
        </w:rPr>
        <w:t>discussion</w:t>
      </w:r>
      <w:r w:rsidR="00724EEF">
        <w:rPr>
          <w:rFonts w:ascii="Arial" w:hAnsi="Arial" w:cs="Arial"/>
          <w:sz w:val="24"/>
          <w:szCs w:val="24"/>
        </w:rPr>
        <w:t xml:space="preserve"> of treatment options and risk</w:t>
      </w:r>
      <w:r w:rsidR="003959D9">
        <w:rPr>
          <w:rFonts w:ascii="Arial" w:hAnsi="Arial" w:cs="Arial"/>
          <w:sz w:val="24"/>
          <w:szCs w:val="24"/>
        </w:rPr>
        <w:t xml:space="preserve">s with patients </w:t>
      </w:r>
      <w:r w:rsidR="006C120E">
        <w:rPr>
          <w:rFonts w:ascii="Arial" w:hAnsi="Arial" w:cs="Arial"/>
          <w:sz w:val="24"/>
          <w:szCs w:val="24"/>
        </w:rPr>
        <w:t>undergoing endodontic</w:t>
      </w:r>
      <w:r w:rsidR="003959D9">
        <w:rPr>
          <w:rFonts w:ascii="Arial" w:hAnsi="Arial" w:cs="Arial"/>
          <w:sz w:val="24"/>
          <w:szCs w:val="24"/>
        </w:rPr>
        <w:t xml:space="preserve"> treatment.</w:t>
      </w:r>
      <w:r w:rsidR="001D26EF" w:rsidRPr="00E74EFD">
        <w:rPr>
          <w:rFonts w:ascii="Arial" w:hAnsi="Arial" w:cs="Arial"/>
          <w:sz w:val="24"/>
          <w:szCs w:val="24"/>
        </w:rPr>
        <w:t xml:space="preserve"> </w:t>
      </w:r>
    </w:p>
    <w:p w14:paraId="2A755106" w14:textId="25E62B18" w:rsidR="00D4267A" w:rsidRDefault="00D4267A" w:rsidP="00D426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4EFD">
        <w:rPr>
          <w:rFonts w:ascii="Arial" w:hAnsi="Arial" w:cs="Arial"/>
          <w:sz w:val="24"/>
          <w:szCs w:val="24"/>
        </w:rPr>
        <w:t xml:space="preserve">Improved </w:t>
      </w:r>
      <w:r w:rsidR="006C120E">
        <w:rPr>
          <w:rFonts w:ascii="Arial" w:hAnsi="Arial" w:cs="Arial"/>
          <w:sz w:val="24"/>
          <w:szCs w:val="24"/>
        </w:rPr>
        <w:t>frequency</w:t>
      </w:r>
      <w:r w:rsidR="003959D9">
        <w:rPr>
          <w:rFonts w:ascii="Arial" w:hAnsi="Arial" w:cs="Arial"/>
          <w:sz w:val="24"/>
          <w:szCs w:val="24"/>
        </w:rPr>
        <w:t xml:space="preserve"> of</w:t>
      </w:r>
      <w:r w:rsidR="00C03C65">
        <w:rPr>
          <w:rFonts w:ascii="Arial" w:hAnsi="Arial" w:cs="Arial"/>
          <w:sz w:val="24"/>
          <w:szCs w:val="24"/>
        </w:rPr>
        <w:t xml:space="preserve"> the use of</w:t>
      </w:r>
      <w:r w:rsidR="003959D9">
        <w:rPr>
          <w:rFonts w:ascii="Arial" w:hAnsi="Arial" w:cs="Arial"/>
          <w:sz w:val="24"/>
          <w:szCs w:val="24"/>
        </w:rPr>
        <w:t xml:space="preserve"> rubber dam</w:t>
      </w:r>
      <w:r w:rsidR="00C03C65">
        <w:rPr>
          <w:rFonts w:ascii="Arial" w:hAnsi="Arial" w:cs="Arial"/>
          <w:sz w:val="24"/>
          <w:szCs w:val="24"/>
        </w:rPr>
        <w:t xml:space="preserve"> for endodontic treatment</w:t>
      </w:r>
      <w:r w:rsidR="003959D9">
        <w:rPr>
          <w:rFonts w:ascii="Arial" w:hAnsi="Arial" w:cs="Arial"/>
          <w:sz w:val="24"/>
          <w:szCs w:val="24"/>
        </w:rPr>
        <w:t>.</w:t>
      </w:r>
      <w:r w:rsidRPr="00E74EFD">
        <w:rPr>
          <w:rFonts w:ascii="Arial" w:hAnsi="Arial" w:cs="Arial"/>
          <w:sz w:val="24"/>
          <w:szCs w:val="24"/>
        </w:rPr>
        <w:t xml:space="preserve"> </w:t>
      </w:r>
    </w:p>
    <w:p w14:paraId="7D4AB1CF" w14:textId="11F3454D" w:rsidR="006C120E" w:rsidRPr="00E74EFD" w:rsidRDefault="006C120E" w:rsidP="00D426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Improved assessment of the quality of endodontic treatment.</w:t>
      </w:r>
    </w:p>
    <w:p w14:paraId="5EDDF622" w14:textId="65993AA8" w:rsidR="001D26EF" w:rsidRDefault="00D4267A" w:rsidP="005E69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4EFD">
        <w:rPr>
          <w:rFonts w:ascii="Arial" w:hAnsi="Arial" w:cs="Arial"/>
          <w:sz w:val="24"/>
          <w:szCs w:val="24"/>
        </w:rPr>
        <w:t>Improved awareness/refresh of guidelines relevant to</w:t>
      </w:r>
      <w:r w:rsidR="006C120E">
        <w:rPr>
          <w:rFonts w:ascii="Arial" w:hAnsi="Arial" w:cs="Arial"/>
          <w:sz w:val="24"/>
          <w:szCs w:val="24"/>
        </w:rPr>
        <w:t xml:space="preserve"> endodontics.</w:t>
      </w:r>
    </w:p>
    <w:p w14:paraId="426C2C34" w14:textId="77777777" w:rsidR="0021049B" w:rsidRPr="00E74EFD" w:rsidRDefault="0021049B" w:rsidP="0021049B">
      <w:pPr>
        <w:pStyle w:val="ListParagraph"/>
        <w:rPr>
          <w:rFonts w:ascii="Arial" w:hAnsi="Arial" w:cs="Arial"/>
          <w:sz w:val="24"/>
          <w:szCs w:val="24"/>
        </w:rPr>
      </w:pPr>
    </w:p>
    <w:p w14:paraId="7ECE0E9A" w14:textId="30A6E3A1" w:rsidR="0084554A" w:rsidRPr="00E74EFD" w:rsidRDefault="0084554A">
      <w:pPr>
        <w:rPr>
          <w:rFonts w:ascii="Arial" w:hAnsi="Arial" w:cs="Arial"/>
          <w:b/>
          <w:bCs/>
          <w:sz w:val="24"/>
          <w:szCs w:val="24"/>
        </w:rPr>
      </w:pPr>
      <w:r w:rsidRPr="00E74EFD">
        <w:rPr>
          <w:rFonts w:ascii="Arial" w:hAnsi="Arial" w:cs="Arial"/>
          <w:b/>
          <w:bCs/>
          <w:sz w:val="24"/>
          <w:szCs w:val="24"/>
        </w:rPr>
        <w:t>How to use th</w:t>
      </w:r>
      <w:r w:rsidR="0002797B">
        <w:rPr>
          <w:rFonts w:ascii="Arial" w:hAnsi="Arial" w:cs="Arial"/>
          <w:b/>
          <w:bCs/>
          <w:sz w:val="24"/>
          <w:szCs w:val="24"/>
        </w:rPr>
        <w:t>e</w:t>
      </w:r>
      <w:r w:rsidRPr="00E74EFD">
        <w:rPr>
          <w:rFonts w:ascii="Arial" w:hAnsi="Arial" w:cs="Arial"/>
          <w:b/>
          <w:bCs/>
          <w:sz w:val="24"/>
          <w:szCs w:val="24"/>
        </w:rPr>
        <w:t>s</w:t>
      </w:r>
      <w:r w:rsidR="0002797B">
        <w:rPr>
          <w:rFonts w:ascii="Arial" w:hAnsi="Arial" w:cs="Arial"/>
          <w:b/>
          <w:bCs/>
          <w:sz w:val="24"/>
          <w:szCs w:val="24"/>
        </w:rPr>
        <w:t>e</w:t>
      </w:r>
      <w:r w:rsidRPr="00E74EFD">
        <w:rPr>
          <w:rFonts w:ascii="Arial" w:hAnsi="Arial" w:cs="Arial"/>
          <w:b/>
          <w:bCs/>
          <w:sz w:val="24"/>
          <w:szCs w:val="24"/>
        </w:rPr>
        <w:t xml:space="preserve"> audit</w:t>
      </w:r>
      <w:r w:rsidR="0002797B">
        <w:rPr>
          <w:rFonts w:ascii="Arial" w:hAnsi="Arial" w:cs="Arial"/>
          <w:b/>
          <w:bCs/>
          <w:sz w:val="24"/>
          <w:szCs w:val="24"/>
        </w:rPr>
        <w:t>s</w:t>
      </w:r>
      <w:r w:rsidRPr="00E74EFD">
        <w:rPr>
          <w:rFonts w:ascii="Arial" w:hAnsi="Arial" w:cs="Arial"/>
          <w:b/>
          <w:bCs/>
          <w:sz w:val="24"/>
          <w:szCs w:val="24"/>
        </w:rPr>
        <w:t xml:space="preserve">.   </w:t>
      </w:r>
    </w:p>
    <w:p w14:paraId="0B90EB03" w14:textId="0DFBFFBB" w:rsidR="00422BDB" w:rsidRPr="00E74EFD" w:rsidRDefault="0084554A" w:rsidP="00B83773">
      <w:pPr>
        <w:rPr>
          <w:rFonts w:ascii="Arial" w:hAnsi="Arial" w:cs="Arial"/>
          <w:sz w:val="24"/>
          <w:szCs w:val="24"/>
        </w:rPr>
      </w:pPr>
      <w:r w:rsidRPr="00E74EFD">
        <w:rPr>
          <w:rFonts w:ascii="Arial" w:hAnsi="Arial" w:cs="Arial"/>
          <w:sz w:val="24"/>
          <w:szCs w:val="24"/>
        </w:rPr>
        <w:t xml:space="preserve">a) </w:t>
      </w:r>
      <w:r w:rsidR="00D3381A" w:rsidRPr="00E74EFD">
        <w:rPr>
          <w:rFonts w:ascii="Arial" w:hAnsi="Arial" w:cs="Arial"/>
          <w:sz w:val="24"/>
          <w:szCs w:val="24"/>
        </w:rPr>
        <w:t>Familiarise yourself with the guidelines</w:t>
      </w:r>
      <w:r w:rsidR="00C167C1">
        <w:rPr>
          <w:rFonts w:ascii="Arial" w:hAnsi="Arial" w:cs="Arial"/>
          <w:sz w:val="24"/>
          <w:szCs w:val="24"/>
        </w:rPr>
        <w:t xml:space="preserve">. </w:t>
      </w:r>
      <w:r w:rsidR="00D3381A" w:rsidRPr="00E74EFD">
        <w:rPr>
          <w:rFonts w:ascii="Arial" w:hAnsi="Arial" w:cs="Arial"/>
          <w:sz w:val="24"/>
          <w:szCs w:val="24"/>
        </w:rPr>
        <w:t xml:space="preserve"> Links are provided within the excel spreadsheet. Establish gold standard</w:t>
      </w:r>
      <w:r w:rsidR="00422BDB" w:rsidRPr="00E74EFD">
        <w:rPr>
          <w:rFonts w:ascii="Arial" w:hAnsi="Arial" w:cs="Arial"/>
          <w:sz w:val="24"/>
          <w:szCs w:val="24"/>
        </w:rPr>
        <w:t>s in relation to the following f</w:t>
      </w:r>
      <w:r w:rsidR="00534D80" w:rsidRPr="00E74EFD">
        <w:rPr>
          <w:rFonts w:ascii="Arial" w:hAnsi="Arial" w:cs="Arial"/>
          <w:sz w:val="24"/>
          <w:szCs w:val="24"/>
        </w:rPr>
        <w:t>ive</w:t>
      </w:r>
      <w:r w:rsidR="00422BDB" w:rsidRPr="00E74EFD">
        <w:rPr>
          <w:rFonts w:ascii="Arial" w:hAnsi="Arial" w:cs="Arial"/>
          <w:sz w:val="24"/>
          <w:szCs w:val="24"/>
        </w:rPr>
        <w:t xml:space="preserve"> questions, e.g. the gold standard set might be that for </w:t>
      </w:r>
      <w:r w:rsidR="00C528C3">
        <w:rPr>
          <w:rFonts w:ascii="Arial" w:hAnsi="Arial" w:cs="Arial"/>
          <w:sz w:val="24"/>
          <w:szCs w:val="24"/>
        </w:rPr>
        <w:t>9</w:t>
      </w:r>
      <w:r w:rsidR="00422BDB" w:rsidRPr="00E74EFD">
        <w:rPr>
          <w:rFonts w:ascii="Arial" w:hAnsi="Arial" w:cs="Arial"/>
          <w:sz w:val="24"/>
          <w:szCs w:val="24"/>
        </w:rPr>
        <w:t xml:space="preserve"> out of the </w:t>
      </w:r>
      <w:r w:rsidR="00C528C3">
        <w:rPr>
          <w:rFonts w:ascii="Arial" w:hAnsi="Arial" w:cs="Arial"/>
          <w:sz w:val="24"/>
          <w:szCs w:val="24"/>
        </w:rPr>
        <w:t>10</w:t>
      </w:r>
      <w:r w:rsidR="00422BDB" w:rsidRPr="00E74EFD">
        <w:rPr>
          <w:rFonts w:ascii="Arial" w:hAnsi="Arial" w:cs="Arial"/>
          <w:sz w:val="24"/>
          <w:szCs w:val="24"/>
        </w:rPr>
        <w:t xml:space="preserve"> patients, the </w:t>
      </w:r>
      <w:r w:rsidR="00C528C3">
        <w:rPr>
          <w:rFonts w:ascii="Arial" w:hAnsi="Arial" w:cs="Arial"/>
          <w:sz w:val="24"/>
          <w:szCs w:val="24"/>
        </w:rPr>
        <w:t>three</w:t>
      </w:r>
      <w:r w:rsidR="00422BDB" w:rsidRPr="00E74EFD">
        <w:rPr>
          <w:rFonts w:ascii="Arial" w:hAnsi="Arial" w:cs="Arial"/>
          <w:sz w:val="24"/>
          <w:szCs w:val="24"/>
        </w:rPr>
        <w:t xml:space="preserve"> guidelines were adhered to.</w:t>
      </w:r>
    </w:p>
    <w:p w14:paraId="0A9B572F" w14:textId="77777777" w:rsidR="00461D8A" w:rsidRDefault="00422BDB" w:rsidP="00422BDB">
      <w:pPr>
        <w:ind w:left="720"/>
        <w:rPr>
          <w:rFonts w:ascii="Arial" w:hAnsi="Arial" w:cs="Arial"/>
          <w:sz w:val="24"/>
          <w:szCs w:val="24"/>
        </w:rPr>
      </w:pPr>
      <w:r w:rsidRPr="00E74EFD">
        <w:rPr>
          <w:rFonts w:ascii="Arial" w:hAnsi="Arial" w:cs="Arial"/>
          <w:sz w:val="24"/>
          <w:szCs w:val="24"/>
        </w:rPr>
        <w:lastRenderedPageBreak/>
        <w:t xml:space="preserve">i) </w:t>
      </w:r>
      <w:r w:rsidR="00461D8A" w:rsidRPr="00E74EFD">
        <w:rPr>
          <w:rFonts w:ascii="Arial" w:hAnsi="Arial" w:cs="Arial"/>
          <w:sz w:val="24"/>
          <w:szCs w:val="24"/>
        </w:rPr>
        <w:t xml:space="preserve">Were </w:t>
      </w:r>
      <w:r w:rsidR="00461D8A">
        <w:rPr>
          <w:rFonts w:ascii="Arial" w:hAnsi="Arial" w:cs="Arial"/>
          <w:sz w:val="24"/>
          <w:szCs w:val="24"/>
        </w:rPr>
        <w:t>British Endodontic Society</w:t>
      </w:r>
      <w:r w:rsidR="00461D8A" w:rsidRPr="00E74EFD">
        <w:rPr>
          <w:rFonts w:ascii="Arial" w:hAnsi="Arial" w:cs="Arial"/>
          <w:sz w:val="24"/>
          <w:szCs w:val="24"/>
        </w:rPr>
        <w:t xml:space="preserve"> guidelines related to </w:t>
      </w:r>
      <w:r w:rsidR="00461D8A">
        <w:rPr>
          <w:rFonts w:ascii="Arial" w:hAnsi="Arial" w:cs="Arial"/>
          <w:sz w:val="24"/>
          <w:szCs w:val="24"/>
        </w:rPr>
        <w:t>the undertaking of endodontic treatment</w:t>
      </w:r>
      <w:r w:rsidR="00461D8A" w:rsidRPr="00E74EFD">
        <w:rPr>
          <w:rFonts w:ascii="Arial" w:hAnsi="Arial" w:cs="Arial"/>
          <w:sz w:val="24"/>
          <w:szCs w:val="24"/>
        </w:rPr>
        <w:t>?</w:t>
      </w:r>
      <w:r w:rsidR="00461D8A">
        <w:rPr>
          <w:rFonts w:ascii="Arial" w:hAnsi="Arial" w:cs="Arial"/>
          <w:sz w:val="24"/>
          <w:szCs w:val="24"/>
        </w:rPr>
        <w:t xml:space="preserve"> </w:t>
      </w:r>
    </w:p>
    <w:p w14:paraId="4652A107" w14:textId="6F49DE19" w:rsidR="00D3381A" w:rsidRPr="00E74EFD" w:rsidRDefault="00461D8A" w:rsidP="00422BDB">
      <w:pPr>
        <w:ind w:left="720"/>
        <w:rPr>
          <w:rFonts w:ascii="Arial" w:hAnsi="Arial" w:cs="Arial"/>
          <w:sz w:val="24"/>
          <w:szCs w:val="24"/>
        </w:rPr>
      </w:pPr>
      <w:r w:rsidRPr="00E74EFD">
        <w:rPr>
          <w:rFonts w:ascii="Arial" w:hAnsi="Arial" w:cs="Arial"/>
          <w:sz w:val="24"/>
          <w:szCs w:val="24"/>
        </w:rPr>
        <w:t xml:space="preserve">ii) </w:t>
      </w:r>
      <w:r w:rsidR="00422BDB" w:rsidRPr="00E74EFD">
        <w:rPr>
          <w:rFonts w:ascii="Arial" w:hAnsi="Arial" w:cs="Arial"/>
          <w:sz w:val="24"/>
          <w:szCs w:val="24"/>
        </w:rPr>
        <w:t xml:space="preserve">Were FGDP guidelines related to frequency of radiograph exposure for </w:t>
      </w:r>
      <w:r>
        <w:rPr>
          <w:rFonts w:ascii="Arial" w:hAnsi="Arial" w:cs="Arial"/>
          <w:sz w:val="24"/>
          <w:szCs w:val="24"/>
        </w:rPr>
        <w:t>endodontic treatment</w:t>
      </w:r>
      <w:r w:rsidR="00422BDB" w:rsidRPr="00E74EFD">
        <w:rPr>
          <w:rFonts w:ascii="Arial" w:hAnsi="Arial" w:cs="Arial"/>
          <w:sz w:val="24"/>
          <w:szCs w:val="24"/>
        </w:rPr>
        <w:t xml:space="preserve"> followed?   </w:t>
      </w:r>
      <w:r w:rsidR="00D3381A" w:rsidRPr="00E74EFD">
        <w:rPr>
          <w:rFonts w:ascii="Arial" w:hAnsi="Arial" w:cs="Arial"/>
          <w:sz w:val="24"/>
          <w:szCs w:val="24"/>
        </w:rPr>
        <w:t xml:space="preserve"> </w:t>
      </w:r>
    </w:p>
    <w:p w14:paraId="32459A23" w14:textId="77777777" w:rsidR="00461D8A" w:rsidRDefault="00422BDB" w:rsidP="00422BDB">
      <w:pPr>
        <w:ind w:left="720"/>
        <w:rPr>
          <w:rFonts w:ascii="Arial" w:hAnsi="Arial" w:cs="Arial"/>
          <w:sz w:val="24"/>
          <w:szCs w:val="24"/>
        </w:rPr>
      </w:pPr>
      <w:r w:rsidRPr="00E74EFD">
        <w:rPr>
          <w:rFonts w:ascii="Arial" w:hAnsi="Arial" w:cs="Arial"/>
          <w:sz w:val="24"/>
          <w:szCs w:val="24"/>
        </w:rPr>
        <w:t xml:space="preserve">iii) Were </w:t>
      </w:r>
      <w:r w:rsidR="00461D8A">
        <w:rPr>
          <w:rFonts w:ascii="Arial" w:hAnsi="Arial" w:cs="Arial"/>
          <w:sz w:val="24"/>
          <w:szCs w:val="24"/>
        </w:rPr>
        <w:t>FGDP guidelines related to record keeping followed?</w:t>
      </w:r>
    </w:p>
    <w:p w14:paraId="11CF3357" w14:textId="77777777" w:rsidR="00175EA5" w:rsidRDefault="00D3381A" w:rsidP="00835964">
      <w:pPr>
        <w:ind w:left="284" w:hanging="284"/>
        <w:rPr>
          <w:rFonts w:ascii="Arial" w:hAnsi="Arial" w:cs="Arial"/>
          <w:sz w:val="24"/>
          <w:szCs w:val="24"/>
        </w:rPr>
      </w:pPr>
      <w:r w:rsidRPr="00E74EFD">
        <w:rPr>
          <w:rFonts w:ascii="Arial" w:hAnsi="Arial" w:cs="Arial"/>
          <w:sz w:val="24"/>
          <w:szCs w:val="24"/>
        </w:rPr>
        <w:t xml:space="preserve">b) </w:t>
      </w:r>
      <w:r w:rsidR="00286484">
        <w:rPr>
          <w:rFonts w:ascii="Arial" w:hAnsi="Arial" w:cs="Arial"/>
          <w:sz w:val="24"/>
          <w:szCs w:val="24"/>
        </w:rPr>
        <w:t xml:space="preserve">Enter the </w:t>
      </w:r>
      <w:r w:rsidR="00A573CE">
        <w:rPr>
          <w:rFonts w:ascii="Arial" w:hAnsi="Arial" w:cs="Arial"/>
          <w:sz w:val="24"/>
          <w:szCs w:val="24"/>
        </w:rPr>
        <w:t>d</w:t>
      </w:r>
      <w:r w:rsidR="00286484">
        <w:rPr>
          <w:rFonts w:ascii="Arial" w:hAnsi="Arial" w:cs="Arial"/>
          <w:sz w:val="24"/>
          <w:szCs w:val="24"/>
        </w:rPr>
        <w:t>ate of audit, the name of the person undertaking the audit</w:t>
      </w:r>
      <w:r w:rsidR="00A573CE">
        <w:rPr>
          <w:rFonts w:ascii="Arial" w:hAnsi="Arial" w:cs="Arial"/>
          <w:sz w:val="24"/>
          <w:szCs w:val="24"/>
        </w:rPr>
        <w:t xml:space="preserve"> and </w:t>
      </w:r>
      <w:r w:rsidR="00286484">
        <w:rPr>
          <w:rFonts w:ascii="Arial" w:hAnsi="Arial" w:cs="Arial"/>
          <w:sz w:val="24"/>
          <w:szCs w:val="24"/>
        </w:rPr>
        <w:t>their GDC nu</w:t>
      </w:r>
      <w:r w:rsidR="00A573CE">
        <w:rPr>
          <w:rFonts w:ascii="Arial" w:hAnsi="Arial" w:cs="Arial"/>
          <w:sz w:val="24"/>
          <w:szCs w:val="24"/>
        </w:rPr>
        <w:t xml:space="preserve">mber into the boxes provided in row 1. </w:t>
      </w:r>
      <w:r w:rsidR="004C206F">
        <w:rPr>
          <w:rFonts w:ascii="Arial" w:hAnsi="Arial" w:cs="Arial"/>
          <w:sz w:val="24"/>
          <w:szCs w:val="24"/>
        </w:rPr>
        <w:t xml:space="preserve">Then enter the </w:t>
      </w:r>
      <w:r w:rsidR="00175EA5">
        <w:rPr>
          <w:rFonts w:ascii="Arial" w:hAnsi="Arial" w:cs="Arial"/>
          <w:sz w:val="24"/>
          <w:szCs w:val="24"/>
        </w:rPr>
        <w:t xml:space="preserve">name of the </w:t>
      </w:r>
      <w:r w:rsidR="004C206F">
        <w:rPr>
          <w:rFonts w:ascii="Arial" w:hAnsi="Arial" w:cs="Arial"/>
          <w:sz w:val="24"/>
          <w:szCs w:val="24"/>
        </w:rPr>
        <w:t>person on whom the audit is being undertaken, along with their Performer number</w:t>
      </w:r>
      <w:r w:rsidR="00175EA5">
        <w:rPr>
          <w:rFonts w:ascii="Arial" w:hAnsi="Arial" w:cs="Arial"/>
          <w:sz w:val="24"/>
          <w:szCs w:val="24"/>
        </w:rPr>
        <w:t xml:space="preserve"> into the</w:t>
      </w:r>
      <w:r w:rsidR="00A573CE">
        <w:rPr>
          <w:rFonts w:ascii="Arial" w:hAnsi="Arial" w:cs="Arial"/>
          <w:sz w:val="24"/>
          <w:szCs w:val="24"/>
        </w:rPr>
        <w:t xml:space="preserve"> </w:t>
      </w:r>
      <w:r w:rsidR="00175EA5">
        <w:rPr>
          <w:rFonts w:ascii="Arial" w:hAnsi="Arial" w:cs="Arial"/>
          <w:sz w:val="24"/>
          <w:szCs w:val="24"/>
        </w:rPr>
        <w:t xml:space="preserve">boxes provided in row 2. </w:t>
      </w:r>
    </w:p>
    <w:p w14:paraId="556E4124" w14:textId="77777777" w:rsidR="00CC7073" w:rsidRPr="00835964" w:rsidRDefault="00CC7073" w:rsidP="00CC7073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835964">
        <w:rPr>
          <w:rFonts w:ascii="Arial" w:hAnsi="Arial" w:cs="Arial"/>
          <w:sz w:val="24"/>
          <w:szCs w:val="24"/>
        </w:rPr>
        <w:t>Enter the patient</w:t>
      </w:r>
      <w:r>
        <w:rPr>
          <w:rFonts w:ascii="Arial" w:hAnsi="Arial" w:cs="Arial"/>
          <w:sz w:val="24"/>
          <w:szCs w:val="24"/>
        </w:rPr>
        <w:t>s</w:t>
      </w:r>
      <w:r w:rsidRPr="00835964">
        <w:rPr>
          <w:rFonts w:ascii="Arial" w:hAnsi="Arial" w:cs="Arial"/>
          <w:sz w:val="24"/>
          <w:szCs w:val="24"/>
        </w:rPr>
        <w:t xml:space="preserve"> details on the excel spreadsheet, numbered 1 – 10 in the columns provided.</w:t>
      </w:r>
    </w:p>
    <w:p w14:paraId="77D7441C" w14:textId="1A67E0AA" w:rsidR="00CC7073" w:rsidRDefault="00CC7073" w:rsidP="00CC7073">
      <w:pPr>
        <w:pStyle w:val="ListParagraph"/>
        <w:ind w:left="284"/>
        <w:rPr>
          <w:rFonts w:ascii="Arial" w:hAnsi="Arial" w:cs="Arial"/>
          <w:sz w:val="24"/>
          <w:szCs w:val="24"/>
        </w:rPr>
      </w:pPr>
      <w:r w:rsidRPr="00CC7073">
        <w:rPr>
          <w:rFonts w:ascii="Arial" w:hAnsi="Arial" w:cs="Arial"/>
          <w:sz w:val="24"/>
          <w:szCs w:val="24"/>
        </w:rPr>
        <w:t xml:space="preserve">Audit 1 (retrospective) - A minimum of 10 patients that have undergone endodontic treatment approximately 2 - 3 years previously could be audited. </w:t>
      </w:r>
    </w:p>
    <w:p w14:paraId="1E22AA02" w14:textId="77777777" w:rsidR="00E10B6E" w:rsidRPr="00CC7073" w:rsidRDefault="00E10B6E" w:rsidP="00CC7073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p w14:paraId="7D03EB54" w14:textId="32E0D6CF" w:rsidR="00E10B6E" w:rsidRDefault="00CC7073" w:rsidP="00CC7073">
      <w:pPr>
        <w:pStyle w:val="ListParagraph"/>
        <w:ind w:left="284"/>
        <w:rPr>
          <w:rFonts w:ascii="Arial" w:hAnsi="Arial" w:cs="Arial"/>
          <w:sz w:val="24"/>
          <w:szCs w:val="24"/>
        </w:rPr>
      </w:pPr>
      <w:r w:rsidRPr="00CC7073">
        <w:rPr>
          <w:rFonts w:ascii="Arial" w:hAnsi="Arial" w:cs="Arial"/>
          <w:sz w:val="24"/>
          <w:szCs w:val="24"/>
        </w:rPr>
        <w:t xml:space="preserve">Audit 2 (prospective) -   A minimum of 10 patients that have undergone endodontic treatment approximately 12 months previously could be audited. </w:t>
      </w:r>
    </w:p>
    <w:p w14:paraId="0E96B3EB" w14:textId="538875C1" w:rsidR="0084554A" w:rsidRPr="00E74EFD" w:rsidRDefault="00835964" w:rsidP="00835964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4554A" w:rsidRPr="00E74EFD">
        <w:rPr>
          <w:rFonts w:ascii="Arial" w:hAnsi="Arial" w:cs="Arial"/>
          <w:sz w:val="24"/>
          <w:szCs w:val="24"/>
        </w:rPr>
        <w:t xml:space="preserve">) </w:t>
      </w:r>
      <w:r w:rsidR="00E906F4" w:rsidRPr="00E74EFD">
        <w:rPr>
          <w:rFonts w:ascii="Arial" w:hAnsi="Arial" w:cs="Arial"/>
          <w:sz w:val="24"/>
          <w:szCs w:val="24"/>
        </w:rPr>
        <w:t>For each patient, enter the</w:t>
      </w:r>
      <w:r>
        <w:rPr>
          <w:rFonts w:ascii="Arial" w:hAnsi="Arial" w:cs="Arial"/>
          <w:sz w:val="24"/>
          <w:szCs w:val="24"/>
        </w:rPr>
        <w:t>ir</w:t>
      </w:r>
      <w:r w:rsidR="00E906F4" w:rsidRPr="00E74EFD">
        <w:rPr>
          <w:rFonts w:ascii="Arial" w:hAnsi="Arial" w:cs="Arial"/>
          <w:sz w:val="24"/>
          <w:szCs w:val="24"/>
        </w:rPr>
        <w:t xml:space="preserve"> date</w:t>
      </w:r>
      <w:r w:rsidR="00C80EDF">
        <w:rPr>
          <w:rFonts w:ascii="Arial" w:hAnsi="Arial" w:cs="Arial"/>
          <w:sz w:val="24"/>
          <w:szCs w:val="24"/>
        </w:rPr>
        <w:t xml:space="preserve"> of birth, the</w:t>
      </w:r>
      <w:r>
        <w:rPr>
          <w:rFonts w:ascii="Arial" w:hAnsi="Arial" w:cs="Arial"/>
          <w:sz w:val="24"/>
          <w:szCs w:val="24"/>
        </w:rPr>
        <w:t>ir</w:t>
      </w:r>
      <w:r w:rsidR="00C80EDF">
        <w:rPr>
          <w:rFonts w:ascii="Arial" w:hAnsi="Arial" w:cs="Arial"/>
          <w:sz w:val="24"/>
          <w:szCs w:val="24"/>
        </w:rPr>
        <w:t xml:space="preserve"> initials, the date of acceptance and the date of completion</w:t>
      </w:r>
      <w:r w:rsidR="00527794">
        <w:rPr>
          <w:rFonts w:ascii="Arial" w:hAnsi="Arial" w:cs="Arial"/>
          <w:sz w:val="24"/>
          <w:szCs w:val="24"/>
        </w:rPr>
        <w:t xml:space="preserve"> for each course of </w:t>
      </w:r>
      <w:r w:rsidR="00E906F4" w:rsidRPr="00E74EFD">
        <w:rPr>
          <w:rFonts w:ascii="Arial" w:hAnsi="Arial" w:cs="Arial"/>
          <w:sz w:val="24"/>
          <w:szCs w:val="24"/>
        </w:rPr>
        <w:t xml:space="preserve">treatment </w:t>
      </w:r>
      <w:r w:rsidR="00527794">
        <w:rPr>
          <w:rFonts w:ascii="Arial" w:hAnsi="Arial" w:cs="Arial"/>
          <w:sz w:val="24"/>
          <w:szCs w:val="24"/>
        </w:rPr>
        <w:t xml:space="preserve">involving endodontic treatment. </w:t>
      </w:r>
    </w:p>
    <w:p w14:paraId="772CB95C" w14:textId="01A32DA1" w:rsidR="00207DA3" w:rsidRPr="00E74EFD" w:rsidRDefault="00E37D37" w:rsidP="007C445A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07DA3" w:rsidRPr="00E74EFD">
        <w:rPr>
          <w:rFonts w:ascii="Arial" w:hAnsi="Arial" w:cs="Arial"/>
          <w:sz w:val="24"/>
          <w:szCs w:val="24"/>
        </w:rPr>
        <w:t xml:space="preserve">) For each patient tab, complete the patient summary using the </w:t>
      </w:r>
      <w:r w:rsidR="00CD4FE1" w:rsidRPr="00E74EFD">
        <w:rPr>
          <w:rFonts w:ascii="Arial" w:hAnsi="Arial" w:cs="Arial"/>
          <w:sz w:val="24"/>
          <w:szCs w:val="24"/>
        </w:rPr>
        <w:t>drop-down</w:t>
      </w:r>
      <w:r w:rsidR="00207DA3" w:rsidRPr="00E74EFD">
        <w:rPr>
          <w:rFonts w:ascii="Arial" w:hAnsi="Arial" w:cs="Arial"/>
          <w:sz w:val="24"/>
          <w:szCs w:val="24"/>
        </w:rPr>
        <w:t xml:space="preserve"> options</w:t>
      </w:r>
      <w:r w:rsidR="007C445A">
        <w:rPr>
          <w:rFonts w:ascii="Arial" w:hAnsi="Arial" w:cs="Arial"/>
          <w:sz w:val="24"/>
          <w:szCs w:val="24"/>
        </w:rPr>
        <w:t xml:space="preserve"> </w:t>
      </w:r>
      <w:r w:rsidR="00207DA3" w:rsidRPr="00E74EFD">
        <w:rPr>
          <w:rFonts w:ascii="Arial" w:hAnsi="Arial" w:cs="Arial"/>
          <w:sz w:val="24"/>
          <w:szCs w:val="24"/>
        </w:rPr>
        <w:t>provided</w:t>
      </w:r>
      <w:r w:rsidR="007C445A">
        <w:rPr>
          <w:rFonts w:ascii="Arial" w:hAnsi="Arial" w:cs="Arial"/>
          <w:sz w:val="24"/>
          <w:szCs w:val="24"/>
        </w:rPr>
        <w:t xml:space="preserve">. </w:t>
      </w:r>
      <w:r w:rsidR="00207DA3" w:rsidRPr="00E74EFD">
        <w:rPr>
          <w:rFonts w:ascii="Arial" w:hAnsi="Arial" w:cs="Arial"/>
          <w:sz w:val="24"/>
          <w:szCs w:val="24"/>
        </w:rPr>
        <w:t xml:space="preserve"> </w:t>
      </w:r>
    </w:p>
    <w:p w14:paraId="5848B871" w14:textId="3603B304" w:rsidR="00876D32" w:rsidRPr="00E74EFD" w:rsidRDefault="00E37D37" w:rsidP="00AA77C6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876D32" w:rsidRPr="00E74EFD">
        <w:rPr>
          <w:rFonts w:ascii="Arial" w:hAnsi="Arial" w:cs="Arial"/>
          <w:sz w:val="24"/>
          <w:szCs w:val="24"/>
        </w:rPr>
        <w:t xml:space="preserve">) Identify and </w:t>
      </w:r>
      <w:r w:rsidR="00876D32" w:rsidRPr="00E74EFD">
        <w:rPr>
          <w:rFonts w:ascii="Arial" w:hAnsi="Arial" w:cs="Arial"/>
          <w:b/>
          <w:bCs/>
          <w:sz w:val="24"/>
          <w:szCs w:val="24"/>
        </w:rPr>
        <w:t>list areas for improvement</w:t>
      </w:r>
      <w:r w:rsidR="00876D32" w:rsidRPr="00E74EFD">
        <w:rPr>
          <w:rFonts w:ascii="Arial" w:hAnsi="Arial" w:cs="Arial"/>
          <w:sz w:val="24"/>
          <w:szCs w:val="24"/>
        </w:rPr>
        <w:t>. This may include some or all of the following:</w:t>
      </w:r>
    </w:p>
    <w:p w14:paraId="3D067594" w14:textId="34569689" w:rsidR="00876D32" w:rsidRPr="00E74EFD" w:rsidRDefault="00876D32" w:rsidP="00D3381A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E74EFD">
        <w:rPr>
          <w:rFonts w:ascii="Arial" w:hAnsi="Arial" w:cs="Arial"/>
          <w:sz w:val="24"/>
          <w:szCs w:val="24"/>
        </w:rPr>
        <w:t xml:space="preserve">i) </w:t>
      </w:r>
      <w:r w:rsidR="00893FBF">
        <w:rPr>
          <w:rFonts w:ascii="Arial" w:hAnsi="Arial" w:cs="Arial"/>
          <w:sz w:val="24"/>
          <w:szCs w:val="24"/>
        </w:rPr>
        <w:t xml:space="preserve"> </w:t>
      </w:r>
      <w:r w:rsidRPr="00E74EFD">
        <w:rPr>
          <w:rFonts w:ascii="Arial" w:hAnsi="Arial" w:cs="Arial"/>
          <w:sz w:val="24"/>
          <w:szCs w:val="24"/>
        </w:rPr>
        <w:t xml:space="preserve">Improving aspects of </w:t>
      </w:r>
      <w:r w:rsidR="00893FBF">
        <w:rPr>
          <w:rFonts w:ascii="Arial" w:hAnsi="Arial" w:cs="Arial"/>
          <w:sz w:val="24"/>
          <w:szCs w:val="24"/>
        </w:rPr>
        <w:t>endodontic treatment</w:t>
      </w:r>
      <w:r w:rsidRPr="00E74EFD">
        <w:rPr>
          <w:rFonts w:ascii="Arial" w:hAnsi="Arial" w:cs="Arial"/>
          <w:sz w:val="24"/>
          <w:szCs w:val="24"/>
        </w:rPr>
        <w:t>.</w:t>
      </w:r>
    </w:p>
    <w:p w14:paraId="018AEA56" w14:textId="5E9492BE" w:rsidR="00876D32" w:rsidRPr="00E74EFD" w:rsidRDefault="00876D32" w:rsidP="00826A85">
      <w:pPr>
        <w:spacing w:line="240" w:lineRule="auto"/>
        <w:ind w:left="993" w:hanging="284"/>
        <w:rPr>
          <w:rFonts w:ascii="Arial" w:hAnsi="Arial" w:cs="Arial"/>
          <w:sz w:val="24"/>
          <w:szCs w:val="24"/>
        </w:rPr>
      </w:pPr>
      <w:r w:rsidRPr="00E74EFD">
        <w:rPr>
          <w:rFonts w:ascii="Arial" w:hAnsi="Arial" w:cs="Arial"/>
          <w:sz w:val="24"/>
          <w:szCs w:val="24"/>
        </w:rPr>
        <w:t xml:space="preserve">ii) Improving appropriate </w:t>
      </w:r>
      <w:r w:rsidR="007C445A">
        <w:rPr>
          <w:rFonts w:ascii="Arial" w:hAnsi="Arial" w:cs="Arial"/>
          <w:sz w:val="24"/>
          <w:szCs w:val="24"/>
        </w:rPr>
        <w:t xml:space="preserve">radiograph </w:t>
      </w:r>
      <w:r w:rsidR="0051059B">
        <w:rPr>
          <w:rFonts w:ascii="Arial" w:hAnsi="Arial" w:cs="Arial"/>
          <w:sz w:val="24"/>
          <w:szCs w:val="24"/>
        </w:rPr>
        <w:t>diagnosis</w:t>
      </w:r>
      <w:r w:rsidR="00D3381A" w:rsidRPr="00E74EFD">
        <w:rPr>
          <w:rFonts w:ascii="Arial" w:hAnsi="Arial" w:cs="Arial"/>
          <w:sz w:val="24"/>
          <w:szCs w:val="24"/>
        </w:rPr>
        <w:t>,</w:t>
      </w:r>
      <w:r w:rsidR="005B0B32">
        <w:rPr>
          <w:rFonts w:ascii="Arial" w:hAnsi="Arial" w:cs="Arial"/>
          <w:sz w:val="24"/>
          <w:szCs w:val="24"/>
        </w:rPr>
        <w:t xml:space="preserve"> justification, grading and    reporting</w:t>
      </w:r>
      <w:r w:rsidR="00D3381A" w:rsidRPr="00E74EFD">
        <w:rPr>
          <w:rFonts w:ascii="Arial" w:hAnsi="Arial" w:cs="Arial"/>
          <w:sz w:val="24"/>
          <w:szCs w:val="24"/>
        </w:rPr>
        <w:t xml:space="preserve"> in line with guidelines.</w:t>
      </w:r>
    </w:p>
    <w:p w14:paraId="50DE8403" w14:textId="3E9E578A" w:rsidR="00876D32" w:rsidRDefault="00876D32" w:rsidP="0051059B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E74EFD">
        <w:rPr>
          <w:rFonts w:ascii="Arial" w:hAnsi="Arial" w:cs="Arial"/>
          <w:sz w:val="24"/>
          <w:szCs w:val="24"/>
        </w:rPr>
        <w:t xml:space="preserve">iii) Improving </w:t>
      </w:r>
      <w:r w:rsidR="00893FBF">
        <w:rPr>
          <w:rFonts w:ascii="Arial" w:hAnsi="Arial" w:cs="Arial"/>
          <w:sz w:val="24"/>
          <w:szCs w:val="24"/>
        </w:rPr>
        <w:t xml:space="preserve">appropriate </w:t>
      </w:r>
      <w:r w:rsidR="0051059B">
        <w:rPr>
          <w:rFonts w:ascii="Arial" w:hAnsi="Arial" w:cs="Arial"/>
          <w:sz w:val="24"/>
          <w:szCs w:val="24"/>
        </w:rPr>
        <w:t xml:space="preserve">record keeping, in line with the guidelines. </w:t>
      </w:r>
    </w:p>
    <w:p w14:paraId="5B911256" w14:textId="61AC7494" w:rsidR="00077E65" w:rsidRPr="00E74EFD" w:rsidRDefault="00077E65" w:rsidP="0051059B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iv) Improving the quality of endodontics provided.</w:t>
      </w:r>
    </w:p>
    <w:p w14:paraId="62AB2D75" w14:textId="68883EFE" w:rsidR="00D3381A" w:rsidRPr="00E74EFD" w:rsidRDefault="00237375" w:rsidP="00D3381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D3381A" w:rsidRPr="00E74EFD">
        <w:rPr>
          <w:rFonts w:ascii="Arial" w:hAnsi="Arial" w:cs="Arial"/>
          <w:sz w:val="24"/>
          <w:szCs w:val="24"/>
        </w:rPr>
        <w:t>) Present and discuss the results of</w:t>
      </w:r>
      <w:r w:rsidR="00B07915">
        <w:rPr>
          <w:rFonts w:ascii="Arial" w:hAnsi="Arial" w:cs="Arial"/>
          <w:sz w:val="24"/>
          <w:szCs w:val="24"/>
        </w:rPr>
        <w:t xml:space="preserve"> both audit types</w:t>
      </w:r>
      <w:r w:rsidR="00D3381A" w:rsidRPr="00E74EFD">
        <w:rPr>
          <w:rFonts w:ascii="Arial" w:hAnsi="Arial" w:cs="Arial"/>
          <w:sz w:val="24"/>
          <w:szCs w:val="24"/>
        </w:rPr>
        <w:t xml:space="preserve"> with the whole team at the practice. </w:t>
      </w:r>
      <w:r w:rsidR="00331651">
        <w:rPr>
          <w:rFonts w:ascii="Arial" w:hAnsi="Arial" w:cs="Arial"/>
          <w:sz w:val="24"/>
          <w:szCs w:val="24"/>
        </w:rPr>
        <w:t>You may wish to i</w:t>
      </w:r>
      <w:r w:rsidR="00D3381A" w:rsidRPr="00E74EFD">
        <w:rPr>
          <w:rFonts w:ascii="Arial" w:hAnsi="Arial" w:cs="Arial"/>
          <w:sz w:val="24"/>
          <w:szCs w:val="24"/>
        </w:rPr>
        <w:t xml:space="preserve">mplement any </w:t>
      </w:r>
      <w:r w:rsidR="00C207F2">
        <w:rPr>
          <w:rFonts w:ascii="Arial" w:hAnsi="Arial" w:cs="Arial"/>
          <w:sz w:val="24"/>
          <w:szCs w:val="24"/>
        </w:rPr>
        <w:t xml:space="preserve">appropriate </w:t>
      </w:r>
      <w:r w:rsidR="00D3381A" w:rsidRPr="00E74EFD">
        <w:rPr>
          <w:rFonts w:ascii="Arial" w:hAnsi="Arial" w:cs="Arial"/>
          <w:sz w:val="24"/>
          <w:szCs w:val="24"/>
        </w:rPr>
        <w:t>change</w:t>
      </w:r>
      <w:r w:rsidR="00C207F2">
        <w:rPr>
          <w:rFonts w:ascii="Arial" w:hAnsi="Arial" w:cs="Arial"/>
          <w:sz w:val="24"/>
          <w:szCs w:val="24"/>
        </w:rPr>
        <w:t>s</w:t>
      </w:r>
      <w:r w:rsidR="00D3381A" w:rsidRPr="00E74EFD">
        <w:rPr>
          <w:rFonts w:ascii="Arial" w:hAnsi="Arial" w:cs="Arial"/>
          <w:sz w:val="24"/>
          <w:szCs w:val="24"/>
        </w:rPr>
        <w:t xml:space="preserve">.  </w:t>
      </w:r>
    </w:p>
    <w:p w14:paraId="3D0CAC04" w14:textId="468D30E6" w:rsidR="00876D32" w:rsidRPr="00E74EFD" w:rsidRDefault="00A45627" w:rsidP="00207DA3">
      <w:pPr>
        <w:rPr>
          <w:rFonts w:ascii="Arial" w:hAnsi="Arial" w:cs="Arial"/>
          <w:sz w:val="24"/>
          <w:szCs w:val="24"/>
        </w:rPr>
      </w:pPr>
      <w:r w:rsidRPr="00E74EFD">
        <w:rPr>
          <w:rFonts w:ascii="Arial" w:hAnsi="Arial" w:cs="Arial"/>
          <w:sz w:val="24"/>
          <w:szCs w:val="24"/>
        </w:rPr>
        <w:t xml:space="preserve">  </w:t>
      </w:r>
      <w:r w:rsidR="00422BDB" w:rsidRPr="00E74EFD">
        <w:rPr>
          <w:rFonts w:ascii="Arial" w:hAnsi="Arial" w:cs="Arial"/>
          <w:sz w:val="24"/>
          <w:szCs w:val="24"/>
        </w:rPr>
        <w:t xml:space="preserve"> </w:t>
      </w:r>
    </w:p>
    <w:sectPr w:rsidR="00876D32" w:rsidRPr="00E74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5593"/>
    <w:multiLevelType w:val="hybridMultilevel"/>
    <w:tmpl w:val="9EF006D4"/>
    <w:lvl w:ilvl="0" w:tplc="A460649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D6CA5"/>
    <w:multiLevelType w:val="hybridMultilevel"/>
    <w:tmpl w:val="859AD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54A99"/>
    <w:multiLevelType w:val="hybridMultilevel"/>
    <w:tmpl w:val="13AE7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949B5"/>
    <w:multiLevelType w:val="hybridMultilevel"/>
    <w:tmpl w:val="8C482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010666">
    <w:abstractNumId w:val="2"/>
  </w:num>
  <w:num w:numId="2" w16cid:durableId="206066106">
    <w:abstractNumId w:val="3"/>
  </w:num>
  <w:num w:numId="3" w16cid:durableId="1312365101">
    <w:abstractNumId w:val="1"/>
  </w:num>
  <w:num w:numId="4" w16cid:durableId="875583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A7"/>
    <w:rsid w:val="00011058"/>
    <w:rsid w:val="0002797B"/>
    <w:rsid w:val="000365BE"/>
    <w:rsid w:val="00077E65"/>
    <w:rsid w:val="000D3ACA"/>
    <w:rsid w:val="000D6EFE"/>
    <w:rsid w:val="00175EA5"/>
    <w:rsid w:val="001D1174"/>
    <w:rsid w:val="001D26EF"/>
    <w:rsid w:val="001E3A9C"/>
    <w:rsid w:val="001F539F"/>
    <w:rsid w:val="00207DA3"/>
    <w:rsid w:val="0021049B"/>
    <w:rsid w:val="00237375"/>
    <w:rsid w:val="00286484"/>
    <w:rsid w:val="00304E4E"/>
    <w:rsid w:val="003168D4"/>
    <w:rsid w:val="00316B91"/>
    <w:rsid w:val="00331651"/>
    <w:rsid w:val="003959D9"/>
    <w:rsid w:val="003C3AA9"/>
    <w:rsid w:val="003E2089"/>
    <w:rsid w:val="003F2DA7"/>
    <w:rsid w:val="00422BDB"/>
    <w:rsid w:val="00431233"/>
    <w:rsid w:val="00461D8A"/>
    <w:rsid w:val="004C206F"/>
    <w:rsid w:val="004F4778"/>
    <w:rsid w:val="0051059B"/>
    <w:rsid w:val="00527794"/>
    <w:rsid w:val="00534D80"/>
    <w:rsid w:val="00546B6D"/>
    <w:rsid w:val="0059348F"/>
    <w:rsid w:val="005A417A"/>
    <w:rsid w:val="005B0B32"/>
    <w:rsid w:val="005D4A49"/>
    <w:rsid w:val="005E69DD"/>
    <w:rsid w:val="00655FEE"/>
    <w:rsid w:val="006C120E"/>
    <w:rsid w:val="006D7A0E"/>
    <w:rsid w:val="00724EEF"/>
    <w:rsid w:val="0075458D"/>
    <w:rsid w:val="00790B24"/>
    <w:rsid w:val="007C445A"/>
    <w:rsid w:val="00826A85"/>
    <w:rsid w:val="00835964"/>
    <w:rsid w:val="0084554A"/>
    <w:rsid w:val="00876D32"/>
    <w:rsid w:val="00893FBF"/>
    <w:rsid w:val="0092200A"/>
    <w:rsid w:val="00965B30"/>
    <w:rsid w:val="009D53AA"/>
    <w:rsid w:val="00A45627"/>
    <w:rsid w:val="00A573CE"/>
    <w:rsid w:val="00A84CE3"/>
    <w:rsid w:val="00AA77C6"/>
    <w:rsid w:val="00AB0CB7"/>
    <w:rsid w:val="00AF3839"/>
    <w:rsid w:val="00B06B9F"/>
    <w:rsid w:val="00B07915"/>
    <w:rsid w:val="00B44037"/>
    <w:rsid w:val="00B5194C"/>
    <w:rsid w:val="00B61397"/>
    <w:rsid w:val="00B83773"/>
    <w:rsid w:val="00C03C65"/>
    <w:rsid w:val="00C05A27"/>
    <w:rsid w:val="00C167C1"/>
    <w:rsid w:val="00C207F2"/>
    <w:rsid w:val="00C528C3"/>
    <w:rsid w:val="00C80B32"/>
    <w:rsid w:val="00C80EDF"/>
    <w:rsid w:val="00CC7073"/>
    <w:rsid w:val="00CD4FE1"/>
    <w:rsid w:val="00CE2705"/>
    <w:rsid w:val="00D3381A"/>
    <w:rsid w:val="00D4267A"/>
    <w:rsid w:val="00DB4621"/>
    <w:rsid w:val="00DD6DEA"/>
    <w:rsid w:val="00E01606"/>
    <w:rsid w:val="00E10B6E"/>
    <w:rsid w:val="00E22C4E"/>
    <w:rsid w:val="00E37D37"/>
    <w:rsid w:val="00E74EFD"/>
    <w:rsid w:val="00E81734"/>
    <w:rsid w:val="00E906F4"/>
    <w:rsid w:val="00EB3477"/>
    <w:rsid w:val="00F8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61929"/>
  <w15:chartTrackingRefBased/>
  <w15:docId w15:val="{81829A06-ECEC-4966-AB8A-A9964A5A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Brown</dc:creator>
  <cp:keywords/>
  <dc:description/>
  <cp:lastModifiedBy>Jenny Houghton</cp:lastModifiedBy>
  <cp:revision>68</cp:revision>
  <dcterms:created xsi:type="dcterms:W3CDTF">2021-07-12T09:37:00Z</dcterms:created>
  <dcterms:modified xsi:type="dcterms:W3CDTF">2022-06-30T10:09:00Z</dcterms:modified>
</cp:coreProperties>
</file>